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FFDDAA" w14:textId="77777777" w:rsidR="004E42D9" w:rsidRPr="007F578B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7F578B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Solicitud de Participación en en el TALLERES SOCIOCULTURALES. </w:t>
      </w:r>
    </w:p>
    <w:p w14:paraId="27E7A84A" w14:textId="77777777" w:rsidR="004E42D9" w:rsidRPr="007F578B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7F578B">
        <w:rPr>
          <w:rFonts w:ascii="Times New Roman" w:eastAsia="SimSun" w:hAnsi="Times New Roman" w:cs="Times New Roman"/>
          <w:iCs/>
          <w:kern w:val="3"/>
          <w:lang w:eastAsia="zh-CN" w:bidi="hi-IN"/>
        </w:rPr>
        <w:t>EDICIÓN NOVIEMBRE 2024-MAYO 2025.</w:t>
      </w:r>
    </w:p>
    <w:p w14:paraId="7D2FD713" w14:textId="77777777" w:rsidR="004E42D9" w:rsidRPr="007F578B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2F5AFCF3" w14:textId="442C0A90" w:rsidR="004E42D9" w:rsidRPr="007F578B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7F578B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TEMÁTICA: </w:t>
      </w:r>
      <w:r w:rsidR="007F578B">
        <w:rPr>
          <w:rFonts w:ascii="Times New Roman" w:eastAsia="SimSun" w:hAnsi="Times New Roman" w:cs="Times New Roman"/>
          <w:iCs/>
          <w:kern w:val="3"/>
          <w:lang w:eastAsia="zh-CN" w:bidi="hi-IN"/>
        </w:rPr>
        <w:t>OCIO, TIEMPO LIBRE</w:t>
      </w:r>
      <w:r w:rsidR="007F578B" w:rsidRPr="007F578B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</w:t>
      </w:r>
      <w:r w:rsidR="007F578B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Y ESPACIO DE CONCILIACIÓN EN EL ÁMBITO LOCAL </w:t>
      </w:r>
      <w:r w:rsidRPr="007F578B">
        <w:rPr>
          <w:rFonts w:ascii="Times New Roman" w:eastAsia="SimSun" w:hAnsi="Times New Roman" w:cs="Times New Roman"/>
          <w:iCs/>
          <w:kern w:val="3"/>
          <w:lang w:eastAsia="zh-CN" w:bidi="hi-IN"/>
        </w:rPr>
        <w:t>(Turno Mañanas)</w:t>
      </w:r>
    </w:p>
    <w:p w14:paraId="50A6B24B" w14:textId="77777777" w:rsidR="004E42D9" w:rsidRPr="004E42D9" w:rsidRDefault="004E42D9" w:rsidP="004E42D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234E0C96" w14:textId="0FFDA267" w:rsidR="00171F63" w:rsidRDefault="004E42D9" w:rsidP="00132317">
      <w:pPr>
        <w:pStyle w:val="Standard"/>
        <w:ind w:left="720"/>
      </w:pPr>
      <w:r w:rsidRPr="00132317">
        <w:rPr>
          <w:rFonts w:ascii="Times New Roman" w:eastAsia="SimSun" w:hAnsi="Times New Roman" w:cs="Times New Roman"/>
          <w:iCs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7074D" wp14:editId="533FC0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58578696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24D610" id="Rectángulo 1" o:spid="_x0000_s1026" style="position:absolute;margin-left:0;margin-top:-.05pt;width:20.2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="00132317" w:rsidRPr="00132317">
        <w:rPr>
          <w:rFonts w:ascii="Times New Roman" w:hAnsi="Times New Roman" w:cs="Times New Roman"/>
          <w:sz w:val="22"/>
          <w:szCs w:val="22"/>
        </w:rPr>
        <w:t>Dinamización sociocultural: ocio, tiempo libre y espacios de conciliación</w:t>
      </w:r>
      <w:r w:rsidR="00132317">
        <w:t>.</w:t>
      </w:r>
    </w:p>
    <w:p w14:paraId="3B5D79F2" w14:textId="0445A5EC" w:rsidR="004E42D9" w:rsidRPr="004E42D9" w:rsidRDefault="004E42D9" w:rsidP="004E42D9">
      <w:pPr>
        <w:suppressAutoHyphens/>
        <w:autoSpaceDN w:val="0"/>
        <w:spacing w:after="0" w:line="240" w:lineRule="auto"/>
        <w:ind w:left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(Noviembre-Diciembre)</w:t>
      </w:r>
    </w:p>
    <w:p w14:paraId="0C1C0B7D" w14:textId="77777777" w:rsidR="004E42D9" w:rsidRPr="004E42D9" w:rsidRDefault="004E42D9" w:rsidP="004E42D9">
      <w:pPr>
        <w:suppressAutoHyphens/>
        <w:autoSpaceDN w:val="0"/>
        <w:spacing w:after="0" w:line="240" w:lineRule="auto"/>
        <w:ind w:left="720"/>
        <w:contextualSpacing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bookmarkStart w:id="0" w:name="_Hlk179538491"/>
    <w:p w14:paraId="05940A63" w14:textId="1F5C71CA" w:rsidR="00171F63" w:rsidRDefault="004E42D9" w:rsidP="00132317">
      <w:pPr>
        <w:pStyle w:val="Standard"/>
        <w:ind w:left="720"/>
      </w:pPr>
      <w:r w:rsidRPr="00132317">
        <w:rPr>
          <w:rFonts w:ascii="Times New Roman" w:eastAsia="SimSun" w:hAnsi="Times New Roman" w:cs="Times New Roman"/>
          <w:iCs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C0638C" wp14:editId="22B7C01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65571686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13A8B6" id="Rectángulo 1" o:spid="_x0000_s1026" style="position:absolute;margin-left:0;margin-top:-.05pt;width:20.2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bookmarkEnd w:id="0"/>
      <w:r w:rsidR="00132317" w:rsidRPr="00132317">
        <w:rPr>
          <w:rFonts w:ascii="Times New Roman" w:hAnsi="Times New Roman" w:cs="Times New Roman"/>
          <w:sz w:val="22"/>
          <w:szCs w:val="22"/>
        </w:rPr>
        <w:t>Dinámicas de grupos. Técnicas de animación en el ocio, el tiempo libre y espacios de conciliación</w:t>
      </w:r>
      <w:r w:rsidR="00132317">
        <w:t>.</w:t>
      </w:r>
      <w:r w:rsidR="00171F63">
        <w:t xml:space="preserve"> </w:t>
      </w:r>
    </w:p>
    <w:p w14:paraId="0C08A405" w14:textId="73A58108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(Enero-Febrero)</w:t>
      </w:r>
    </w:p>
    <w:p w14:paraId="4288FDB4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1C79AA79" w14:textId="1DA11F0E" w:rsidR="004E42D9" w:rsidRPr="00132317" w:rsidRDefault="004E42D9" w:rsidP="00132317">
      <w:pPr>
        <w:pStyle w:val="Standard"/>
        <w:ind w:left="720"/>
      </w:pPr>
      <w:r w:rsidRPr="00132317">
        <w:rPr>
          <w:rFonts w:ascii="Times New Roman" w:eastAsia="SimSun" w:hAnsi="Times New Roman" w:cs="Times New Roman"/>
          <w:iCs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0D7BE" wp14:editId="7E71865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152981704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9D6BAF" id="Rectángulo 1" o:spid="_x0000_s1026" style="position:absolute;margin-left:0;margin-top:-.05pt;width:20.2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="00132317" w:rsidRPr="00132317">
        <w:rPr>
          <w:rFonts w:ascii="Times New Roman" w:hAnsi="Times New Roman" w:cs="Times New Roman"/>
          <w:sz w:val="22"/>
          <w:szCs w:val="22"/>
        </w:rPr>
        <w:t>Habilidades comunicativas y educación en valores en la dinamización sociocultural</w:t>
      </w:r>
      <w:r w:rsidR="00132317">
        <w:t>.</w:t>
      </w:r>
    </w:p>
    <w:p w14:paraId="028DB3C2" w14:textId="77777777" w:rsidR="004E42D9" w:rsidRPr="004E42D9" w:rsidRDefault="004E42D9" w:rsidP="004E42D9">
      <w:pPr>
        <w:suppressAutoHyphens/>
        <w:autoSpaceDN w:val="0"/>
        <w:spacing w:after="0" w:line="240" w:lineRule="auto"/>
        <w:ind w:firstLine="720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>(febrero-Marzo)</w:t>
      </w:r>
    </w:p>
    <w:p w14:paraId="1135DE1D" w14:textId="77777777" w:rsidR="004E42D9" w:rsidRPr="004E42D9" w:rsidRDefault="004E42D9" w:rsidP="004E42D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</w:p>
    <w:p w14:paraId="5A96C0B3" w14:textId="6997077B" w:rsidR="004E42D9" w:rsidRPr="004E42D9" w:rsidRDefault="004E42D9" w:rsidP="00171F63">
      <w:pPr>
        <w:pStyle w:val="Standard"/>
        <w:ind w:left="720"/>
        <w:rPr>
          <w:rFonts w:ascii="Times New Roman" w:hAnsi="Times New Roman" w:cs="Times New Roman"/>
        </w:rPr>
      </w:pPr>
      <w:r w:rsidRPr="00132317">
        <w:rPr>
          <w:rFonts w:ascii="Times New Roman" w:eastAsia="SimSun" w:hAnsi="Times New Roman" w:cs="Times New Roman"/>
          <w:iCs/>
          <w:noProof/>
          <w:sz w:val="22"/>
          <w:szCs w:val="22"/>
          <w:lang w:val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3C7ED1" wp14:editId="7FD9FA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57175" cy="190500"/>
                <wp:effectExtent l="0" t="0" r="28575" b="19050"/>
                <wp:wrapNone/>
                <wp:docPr id="66660835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AF0B82" id="Rectángulo 1" o:spid="_x0000_s1026" style="position:absolute;margin-left:0;margin-top:-.05pt;width:20.25pt;height: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" filled="f" strokecolor="#172c51" strokeweight="1pt"/>
            </w:pict>
          </mc:Fallback>
        </mc:AlternateContent>
      </w:r>
      <w:r w:rsidR="00132317" w:rsidRPr="00132317">
        <w:rPr>
          <w:rFonts w:ascii="Times New Roman" w:hAnsi="Times New Roman" w:cs="Times New Roman"/>
          <w:sz w:val="22"/>
          <w:szCs w:val="22"/>
        </w:rPr>
        <w:t xml:space="preserve"> Diseño de proyectos y gestión de recursos en la dinamización sociocultural</w:t>
      </w:r>
      <w:r w:rsidR="00171F63">
        <w:t>.</w:t>
      </w:r>
    </w:p>
    <w:p w14:paraId="646B6C6A" w14:textId="77777777" w:rsidR="004E42D9" w:rsidRPr="004E42D9" w:rsidRDefault="004E42D9" w:rsidP="004E42D9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kern w:val="3"/>
          <w:lang w:eastAsia="zh-CN" w:bidi="hi-IN"/>
        </w:rPr>
      </w:pPr>
      <w:r w:rsidRPr="004E42D9">
        <w:rPr>
          <w:rFonts w:ascii="Times New Roman" w:eastAsia="NSimSun" w:hAnsi="Times New Roman" w:cs="Times New Roman"/>
          <w:kern w:val="3"/>
          <w:lang w:eastAsia="zh-CN" w:bidi="hi-IN"/>
        </w:rPr>
        <w:tab/>
        <w:t>(Marzo-Mayo)</w:t>
      </w:r>
    </w:p>
    <w:p w14:paraId="778871D5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1CCADCF2" w14:textId="19BF8759" w:rsidR="004E42D9" w:rsidRPr="007F578B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7F578B">
        <w:rPr>
          <w:rFonts w:ascii="Times New Roman" w:eastAsia="SimSun" w:hAnsi="Times New Roman" w:cs="Times New Roman"/>
          <w:iCs/>
          <w:kern w:val="3"/>
          <w:lang w:eastAsia="zh-CN" w:bidi="hi-IN"/>
        </w:rPr>
        <w:t>1.- Datos de la persona solicitante:</w:t>
      </w:r>
    </w:p>
    <w:p w14:paraId="48E84F75" w14:textId="77BDBBE8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Apellidos y Nombre:</w:t>
      </w:r>
    </w:p>
    <w:p w14:paraId="2CC9A2B1" w14:textId="2A90C99B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DNI:</w:t>
      </w:r>
    </w:p>
    <w:p w14:paraId="14E5EA45" w14:textId="00371A37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Fecha de nacimiento:</w:t>
      </w:r>
    </w:p>
    <w:p w14:paraId="4C79B6BD" w14:textId="2B2831D2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Domicilio:</w:t>
      </w:r>
    </w:p>
    <w:p w14:paraId="5EF84016" w14:textId="77777777" w:rsid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Teléfono:</w:t>
      </w:r>
    </w:p>
    <w:p w14:paraId="2BEAC879" w14:textId="72250089" w:rsidR="004E42D9" w:rsidRPr="004E42D9" w:rsidRDefault="004E42D9" w:rsidP="004E42D9">
      <w:pPr>
        <w:pStyle w:val="Prrafodelista"/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val="de-DE"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val="de-DE" w:eastAsia="zh-CN" w:bidi="hi-IN"/>
        </w:rPr>
        <w:t>Email:</w:t>
      </w:r>
    </w:p>
    <w:p w14:paraId="07D075E1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04B2C829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2.- Requisitos generales:</w:t>
      </w:r>
    </w:p>
    <w:p w14:paraId="59B581DE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-Empadronamiento en el municipio de Olivares.</w:t>
      </w:r>
    </w:p>
    <w:p w14:paraId="23440B99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-Tener 18 años, o cumplirlos en el año de la convocatoria.</w:t>
      </w:r>
    </w:p>
    <w:p w14:paraId="047DC048" w14:textId="77777777" w:rsidR="004E42D9" w:rsidRDefault="004E42D9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-Contar con la disponibilidad horaria para poder participar en el taller ofertado.</w:t>
      </w:r>
    </w:p>
    <w:p w14:paraId="7832DD88" w14:textId="6ED3F59A" w:rsidR="00132317" w:rsidRDefault="00132317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eastAsia="zh-CN" w:bidi="hi-IN"/>
        </w:rPr>
        <w:t>3.- Requisito específico:</w:t>
      </w:r>
    </w:p>
    <w:p w14:paraId="1A44A914" w14:textId="4FE0007E" w:rsidR="00132317" w:rsidRPr="004E42D9" w:rsidRDefault="00132317" w:rsidP="004E42D9">
      <w:pPr>
        <w:widowControl w:val="0"/>
        <w:suppressAutoHyphens/>
        <w:autoSpaceDN w:val="0"/>
        <w:spacing w:after="140" w:line="288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>
        <w:rPr>
          <w:rFonts w:ascii="Times New Roman" w:eastAsia="SimSun" w:hAnsi="Times New Roman" w:cs="Times New Roman"/>
          <w:iCs/>
          <w:kern w:val="3"/>
          <w:lang w:eastAsia="zh-CN" w:bidi="hi-IN"/>
        </w:rPr>
        <w:t>-Título de la ESO o equivalente.</w:t>
      </w:r>
    </w:p>
    <w:p w14:paraId="67463982" w14:textId="77777777" w:rsidR="004E42D9" w:rsidRPr="004E42D9" w:rsidRDefault="004E42D9" w:rsidP="004E42D9">
      <w:pPr>
        <w:widowControl w:val="0"/>
        <w:suppressAutoHyphens/>
        <w:autoSpaceDN w:val="0"/>
        <w:spacing w:after="140" w:line="288" w:lineRule="auto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3.- Declaración responsable</w:t>
      </w:r>
    </w:p>
    <w:p w14:paraId="3C38CB15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Declaro que son ciertos cuantos datos anteceden y soy consciente de que la ocultación o falsedad de los mismos pueden ser motivo de la anulación de mi expediente o de la ayuda concedida.</w:t>
      </w:r>
    </w:p>
    <w:p w14:paraId="69D3C49C" w14:textId="39660433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Declaro que cumplo con los requisitos para poder participar en</w:t>
      </w:r>
      <w:r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el/los talleres/es</w:t>
      </w: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iCs/>
          <w:kern w:val="3"/>
          <w:lang w:eastAsia="zh-CN" w:bidi="hi-IN"/>
        </w:rPr>
        <w:t>solicitado/s.</w:t>
      </w:r>
    </w:p>
    <w:p w14:paraId="7C2A88A8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7F7764A4" w14:textId="5F7FB7DD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4.- Documentación adjunta a la solicitud de participación:</w:t>
      </w:r>
    </w:p>
    <w:p w14:paraId="225CF2CC" w14:textId="77777777" w:rsidR="004E42D9" w:rsidRP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Fotocopia de DNI o NIE de la persona solicitante</w:t>
      </w:r>
    </w:p>
    <w:p w14:paraId="62DB4277" w14:textId="77777777" w:rsidR="004E42D9" w:rsidRDefault="004E42D9" w:rsidP="004E42D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 Volante de empadronamiento individual.</w:t>
      </w:r>
    </w:p>
    <w:p w14:paraId="2D6DD941" w14:textId="77777777" w:rsidR="00132317" w:rsidRDefault="00132317" w:rsidP="001323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□</w:t>
      </w:r>
      <w:r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 Título de la ESO o equivalente</w:t>
      </w:r>
    </w:p>
    <w:p w14:paraId="77DE138F" w14:textId="77777777" w:rsidR="00132317" w:rsidRDefault="00132317" w:rsidP="001323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</w:p>
    <w:p w14:paraId="3DFE7204" w14:textId="6A346A47" w:rsidR="004E42D9" w:rsidRDefault="004E42D9" w:rsidP="001323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 xml:space="preserve">FIRMA DEL/LA SOLICITANTE </w:t>
      </w:r>
    </w:p>
    <w:p w14:paraId="5C83F934" w14:textId="550B1FB3" w:rsidR="00452098" w:rsidRPr="00132317" w:rsidRDefault="004E42D9" w:rsidP="0013231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iCs/>
          <w:kern w:val="3"/>
          <w:lang w:eastAsia="zh-CN" w:bidi="hi-IN"/>
        </w:rPr>
      </w:pPr>
      <w:r w:rsidRPr="004E42D9">
        <w:rPr>
          <w:rFonts w:ascii="Times New Roman" w:eastAsia="SimSun" w:hAnsi="Times New Roman" w:cs="Times New Roman"/>
          <w:iCs/>
          <w:kern w:val="3"/>
          <w:lang w:eastAsia="zh-CN" w:bidi="hi-IN"/>
        </w:rPr>
        <w:t>Fdo.: ____________________ Fecha: _________________</w:t>
      </w:r>
    </w:p>
    <w:sectPr w:rsidR="00452098" w:rsidRPr="0013231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2BA09" w14:textId="77777777" w:rsidR="003007B9" w:rsidRDefault="003007B9" w:rsidP="00A25D3A">
      <w:pPr>
        <w:spacing w:after="0" w:line="240" w:lineRule="auto"/>
      </w:pPr>
      <w:r>
        <w:separator/>
      </w:r>
    </w:p>
  </w:endnote>
  <w:endnote w:type="continuationSeparator" w:id="0">
    <w:p w14:paraId="0B631023" w14:textId="77777777" w:rsidR="003007B9" w:rsidRDefault="003007B9" w:rsidP="00A25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067CD" w14:textId="77777777" w:rsidR="00FD06AA" w:rsidRDefault="00FD06AA" w:rsidP="00FD06AA">
    <w:pPr>
      <w:pStyle w:val="Piedepgina"/>
      <w:jc w:val="center"/>
      <w:rPr>
        <w:sz w:val="18"/>
        <w:szCs w:val="18"/>
      </w:rPr>
    </w:pPr>
    <w:r w:rsidRPr="00FD06AA">
      <w:rPr>
        <w:sz w:val="18"/>
        <w:szCs w:val="18"/>
      </w:rPr>
      <w:t>N.º Registro Entidad Local 01410671 – CIF. 4106700J – Plaza de España “Palacio del Conde Duque” – CP. 41804</w:t>
    </w:r>
  </w:p>
  <w:p w14:paraId="6F5AE961" w14:textId="77777777" w:rsidR="00A25D3A" w:rsidRDefault="00FD06AA" w:rsidP="00FD06AA">
    <w:pPr>
      <w:pStyle w:val="Piedepgina"/>
      <w:jc w:val="center"/>
    </w:pPr>
    <w:r>
      <w:rPr>
        <w:sz w:val="18"/>
        <w:szCs w:val="18"/>
      </w:rPr>
      <w:t xml:space="preserve">Teléfono: 954 11 00 05 – Fax: 954 11 02 03 – Email: </w:t>
    </w:r>
    <w:hyperlink r:id="rId1" w:history="1">
      <w:r w:rsidRPr="00FD06AA">
        <w:rPr>
          <w:rStyle w:val="Hipervnculo"/>
          <w:color w:val="auto"/>
          <w:sz w:val="18"/>
          <w:szCs w:val="18"/>
          <w:u w:val="none"/>
        </w:rPr>
        <w:t>registro@olivaresweb.es</w:t>
      </w:r>
    </w:hyperlink>
    <w:r w:rsidRPr="00FD06AA">
      <w:rPr>
        <w:sz w:val="18"/>
        <w:szCs w:val="18"/>
      </w:rPr>
      <w:t xml:space="preserve"> </w:t>
    </w:r>
    <w:r>
      <w:rPr>
        <w:sz w:val="18"/>
        <w:szCs w:val="18"/>
      </w:rPr>
      <w:t>– www.olivares.es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D9656" w14:textId="77777777" w:rsidR="003007B9" w:rsidRDefault="003007B9" w:rsidP="00A25D3A">
      <w:pPr>
        <w:spacing w:after="0" w:line="240" w:lineRule="auto"/>
      </w:pPr>
      <w:r>
        <w:separator/>
      </w:r>
    </w:p>
  </w:footnote>
  <w:footnote w:type="continuationSeparator" w:id="0">
    <w:p w14:paraId="40583284" w14:textId="77777777" w:rsidR="003007B9" w:rsidRDefault="003007B9" w:rsidP="00A25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289FD" w14:textId="77777777" w:rsidR="00A25D3A" w:rsidRDefault="00A25D3A">
    <w:pPr>
      <w:pStyle w:val="Encabezado"/>
    </w:pPr>
    <w:r>
      <w:rPr>
        <w:noProof/>
      </w:rPr>
      <w:drawing>
        <wp:inline distT="0" distB="0" distL="0" distR="0" wp14:anchorId="347F583A" wp14:editId="14688503">
          <wp:extent cx="5400040" cy="9410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349FC0" w14:textId="77777777" w:rsidR="00A25D3A" w:rsidRDefault="00A25D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97CF9"/>
    <w:multiLevelType w:val="hybridMultilevel"/>
    <w:tmpl w:val="37E23420"/>
    <w:lvl w:ilvl="0" w:tplc="EFB0E1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23F"/>
    <w:multiLevelType w:val="hybridMultilevel"/>
    <w:tmpl w:val="C2108BFE"/>
    <w:lvl w:ilvl="0" w:tplc="3106F9AC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107DE"/>
    <w:multiLevelType w:val="multilevel"/>
    <w:tmpl w:val="F5FC46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5D6961FF"/>
    <w:multiLevelType w:val="multilevel"/>
    <w:tmpl w:val="58565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63FC0E76"/>
    <w:multiLevelType w:val="multilevel"/>
    <w:tmpl w:val="FE54A3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496768895">
    <w:abstractNumId w:val="0"/>
  </w:num>
  <w:num w:numId="2" w16cid:durableId="1460682025">
    <w:abstractNumId w:val="1"/>
  </w:num>
  <w:num w:numId="3" w16cid:durableId="676272664">
    <w:abstractNumId w:val="4"/>
  </w:num>
  <w:num w:numId="4" w16cid:durableId="615870734">
    <w:abstractNumId w:val="2"/>
  </w:num>
  <w:num w:numId="5" w16cid:durableId="17909311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25"/>
    <w:rsid w:val="000A366E"/>
    <w:rsid w:val="000D4A1C"/>
    <w:rsid w:val="00132317"/>
    <w:rsid w:val="00171F63"/>
    <w:rsid w:val="00184AF2"/>
    <w:rsid w:val="003007B9"/>
    <w:rsid w:val="003B1E19"/>
    <w:rsid w:val="00452098"/>
    <w:rsid w:val="004E42D9"/>
    <w:rsid w:val="0050224D"/>
    <w:rsid w:val="00595E80"/>
    <w:rsid w:val="00650DE4"/>
    <w:rsid w:val="006C5FBC"/>
    <w:rsid w:val="006F4182"/>
    <w:rsid w:val="00755D9E"/>
    <w:rsid w:val="007F578B"/>
    <w:rsid w:val="00905E63"/>
    <w:rsid w:val="0099312B"/>
    <w:rsid w:val="00A25D3A"/>
    <w:rsid w:val="00A33CBE"/>
    <w:rsid w:val="00B82DBD"/>
    <w:rsid w:val="00C16198"/>
    <w:rsid w:val="00D313F9"/>
    <w:rsid w:val="00E83F25"/>
    <w:rsid w:val="00F264B4"/>
    <w:rsid w:val="00FD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3EFC1"/>
  <w15:chartTrackingRefBased/>
  <w15:docId w15:val="{0D4A9CFC-B0CE-4345-BD79-723E75C9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5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5D3A"/>
  </w:style>
  <w:style w:type="paragraph" w:styleId="Piedepgina">
    <w:name w:val="footer"/>
    <w:basedOn w:val="Normal"/>
    <w:link w:val="PiedepginaCar"/>
    <w:uiPriority w:val="99"/>
    <w:unhideWhenUsed/>
    <w:rsid w:val="00A25D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5D3A"/>
  </w:style>
  <w:style w:type="character" w:styleId="Hipervnculo">
    <w:name w:val="Hyperlink"/>
    <w:basedOn w:val="Fuentedeprrafopredeter"/>
    <w:uiPriority w:val="99"/>
    <w:unhideWhenUsed/>
    <w:rsid w:val="00FD06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D06AA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52098"/>
    <w:pPr>
      <w:ind w:left="720"/>
      <w:contextualSpacing/>
    </w:pPr>
  </w:style>
  <w:style w:type="paragraph" w:customStyle="1" w:styleId="Standard">
    <w:name w:val="Standard"/>
    <w:rsid w:val="00171F6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gistro@olivareswe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Plantillas%20personalizadas%20de%20Office\AYUNTAMIENTO%202022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AYUNTAMIENTO 2022</Template>
  <TotalTime>6</TotalTime>
  <Pages>1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2024-10-14T07:45:00Z</cp:lastPrinted>
  <dcterms:created xsi:type="dcterms:W3CDTF">2024-10-11T10:00:00Z</dcterms:created>
  <dcterms:modified xsi:type="dcterms:W3CDTF">2024-10-14T07:48:00Z</dcterms:modified>
</cp:coreProperties>
</file>